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8048A" w14:textId="77777777" w:rsidR="00EE0181" w:rsidRPr="00EE0181" w:rsidRDefault="0027798A" w:rsidP="00EE018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Worksheet</w:t>
      </w:r>
      <w:r w:rsidR="00FC5F60">
        <w:rPr>
          <w:rFonts w:ascii="Arial" w:hAnsi="Arial" w:cs="Arial"/>
          <w:b/>
          <w:sz w:val="32"/>
          <w:szCs w:val="32"/>
        </w:rPr>
        <w:t xml:space="preserve"> 1</w:t>
      </w:r>
      <w:r w:rsidR="00E37DDA" w:rsidRPr="00003F88">
        <w:rPr>
          <w:rFonts w:ascii="Arial" w:hAnsi="Arial" w:cs="Arial"/>
          <w:b/>
          <w:sz w:val="32"/>
          <w:szCs w:val="32"/>
        </w:rPr>
        <w:t>:</w:t>
      </w:r>
      <w:r w:rsidR="007D14E9">
        <w:rPr>
          <w:rFonts w:ascii="Arial" w:hAnsi="Arial" w:cs="Arial"/>
          <w:b/>
          <w:sz w:val="32"/>
          <w:szCs w:val="32"/>
        </w:rPr>
        <w:t xml:space="preserve"> </w:t>
      </w:r>
      <w:r w:rsidR="00934738" w:rsidRPr="00934738">
        <w:rPr>
          <w:rFonts w:ascii="Arial" w:hAnsi="Arial" w:cs="Arial"/>
          <w:b/>
          <w:sz w:val="32"/>
          <w:szCs w:val="32"/>
        </w:rPr>
        <w:t xml:space="preserve">Muscle fibre </w:t>
      </w:r>
      <w:r w:rsidR="00123EF0">
        <w:rPr>
          <w:rFonts w:ascii="Arial" w:hAnsi="Arial" w:cs="Arial"/>
          <w:b/>
          <w:sz w:val="32"/>
          <w:szCs w:val="32"/>
        </w:rPr>
        <w:t>types</w:t>
      </w:r>
    </w:p>
    <w:p w14:paraId="3252F54E" w14:textId="77777777" w:rsidR="00934738" w:rsidRPr="00934738" w:rsidRDefault="00934738" w:rsidP="00934738">
      <w:p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 xml:space="preserve">Place the following terms in the correct muscle fibre column of the table below: </w:t>
      </w:r>
    </w:p>
    <w:p w14:paraId="33997CA4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>Fast twitch glycolytic</w:t>
      </w:r>
    </w:p>
    <w:p w14:paraId="224F681C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>Fast oxidative glycolytic</w:t>
      </w:r>
    </w:p>
    <w:p w14:paraId="5B59CD6A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>White in colour</w:t>
      </w:r>
    </w:p>
    <w:p w14:paraId="1F2A5425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>Red in colour</w:t>
      </w:r>
    </w:p>
    <w:p w14:paraId="35EAD3DA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>Pinkish in colour</w:t>
      </w:r>
    </w:p>
    <w:p w14:paraId="0CCE25D2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>Large oxygen supply</w:t>
      </w:r>
    </w:p>
    <w:p w14:paraId="5B8D91AD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>Fatigue quickly</w:t>
      </w:r>
    </w:p>
    <w:p w14:paraId="611A7003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>Fatigue slowly</w:t>
      </w:r>
    </w:p>
    <w:p w14:paraId="4E481EF2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>Used for 400</w:t>
      </w:r>
      <w:r>
        <w:rPr>
          <w:rFonts w:ascii="Arial" w:eastAsia="Calibri" w:hAnsi="Arial" w:cs="Arial"/>
          <w:sz w:val="24"/>
          <w:szCs w:val="24"/>
        </w:rPr>
        <w:t>–</w:t>
      </w:r>
      <w:r w:rsidRPr="00934738">
        <w:rPr>
          <w:rFonts w:ascii="Arial" w:eastAsia="Calibri" w:hAnsi="Arial" w:cs="Arial"/>
          <w:sz w:val="24"/>
          <w:szCs w:val="24"/>
        </w:rPr>
        <w:t>800m events</w:t>
      </w:r>
    </w:p>
    <w:p w14:paraId="3FD80D6B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Used for discus</w:t>
      </w:r>
    </w:p>
    <w:p w14:paraId="5E87A41A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High mitochondria count</w:t>
      </w:r>
    </w:p>
    <w:p w14:paraId="14AF584F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Small oxygen supply</w:t>
      </w:r>
    </w:p>
    <w:p w14:paraId="25DB8087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Powered by ATP/PC</w:t>
      </w:r>
    </w:p>
    <w:p w14:paraId="70DE8CDD" w14:textId="77777777" w:rsidR="00934738" w:rsidRP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Good for marathon running</w:t>
      </w:r>
    </w:p>
    <w:p w14:paraId="24CEE19D" w14:textId="77777777" w:rsidR="00934738" w:rsidRDefault="00934738" w:rsidP="00934738">
      <w:pPr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934738">
        <w:rPr>
          <w:rFonts w:ascii="Arial" w:eastAsia="Calibri" w:hAnsi="Arial" w:cs="Arial"/>
          <w:sz w:val="24"/>
          <w:szCs w:val="24"/>
        </w:rPr>
        <w:t>Can be altered into f</w:t>
      </w:r>
      <w:r>
        <w:rPr>
          <w:rFonts w:ascii="Arial" w:eastAsia="Calibri" w:hAnsi="Arial" w:cs="Arial"/>
          <w:sz w:val="24"/>
          <w:szCs w:val="24"/>
        </w:rPr>
        <w:t>ast twitch 2b through training</w:t>
      </w:r>
    </w:p>
    <w:p w14:paraId="2FB20A18" w14:textId="77777777" w:rsidR="00934738" w:rsidRDefault="00934738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br w:type="page"/>
      </w:r>
    </w:p>
    <w:p w14:paraId="5C3A0E30" w14:textId="77777777" w:rsidR="00934738" w:rsidRPr="00934738" w:rsidRDefault="00934738" w:rsidP="00934738">
      <w:pPr>
        <w:rPr>
          <w:rFonts w:ascii="Arial" w:eastAsia="Calibri" w:hAnsi="Arial" w:cs="Arial"/>
          <w:sz w:val="24"/>
          <w:szCs w:val="24"/>
        </w:rPr>
      </w:pPr>
    </w:p>
    <w:tbl>
      <w:tblPr>
        <w:tblStyle w:val="TableGrid"/>
        <w:tblW w:w="13452" w:type="dxa"/>
        <w:tblBorders>
          <w:top w:val="single" w:sz="12" w:space="0" w:color="CD0E14"/>
          <w:left w:val="single" w:sz="12" w:space="0" w:color="CD0E14"/>
          <w:bottom w:val="single" w:sz="12" w:space="0" w:color="CD0E14"/>
          <w:right w:val="single" w:sz="12" w:space="0" w:color="CD0E14"/>
          <w:insideH w:val="single" w:sz="12" w:space="0" w:color="CD0E14"/>
          <w:insideV w:val="single" w:sz="12" w:space="0" w:color="CD0E14"/>
        </w:tblBorders>
        <w:tblLook w:val="04A0" w:firstRow="1" w:lastRow="0" w:firstColumn="1" w:lastColumn="0" w:noHBand="0" w:noVBand="1"/>
      </w:tblPr>
      <w:tblGrid>
        <w:gridCol w:w="4484"/>
        <w:gridCol w:w="4484"/>
        <w:gridCol w:w="4484"/>
      </w:tblGrid>
      <w:tr w:rsidR="00EE0181" w14:paraId="57FD1E14" w14:textId="77777777" w:rsidTr="001B7AC3">
        <w:trPr>
          <w:trHeight w:val="350"/>
        </w:trPr>
        <w:tc>
          <w:tcPr>
            <w:tcW w:w="4484" w:type="dxa"/>
            <w:shd w:val="clear" w:color="auto" w:fill="CD0E14"/>
          </w:tcPr>
          <w:p w14:paraId="3A3F2E9D" w14:textId="77777777" w:rsidR="00EE0181" w:rsidRPr="00003F88" w:rsidRDefault="00934738" w:rsidP="00934738">
            <w:pPr>
              <w:spacing w:line="480" w:lineRule="auto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934738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Type 1 slow</w:t>
            </w:r>
          </w:p>
        </w:tc>
        <w:tc>
          <w:tcPr>
            <w:tcW w:w="4484" w:type="dxa"/>
            <w:shd w:val="clear" w:color="auto" w:fill="CD0E14"/>
          </w:tcPr>
          <w:p w14:paraId="24EC1B72" w14:textId="77777777" w:rsidR="00EE0181" w:rsidRDefault="00934738" w:rsidP="00F53B90">
            <w:pPr>
              <w:spacing w:line="480" w:lineRule="auto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934738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Fast 2a</w:t>
            </w:r>
          </w:p>
        </w:tc>
        <w:tc>
          <w:tcPr>
            <w:tcW w:w="4484" w:type="dxa"/>
            <w:shd w:val="clear" w:color="auto" w:fill="CD0E14"/>
          </w:tcPr>
          <w:p w14:paraId="10E5B929" w14:textId="77777777" w:rsidR="00EE0181" w:rsidRPr="00003F88" w:rsidRDefault="00934738" w:rsidP="00F53B90">
            <w:pPr>
              <w:spacing w:line="480" w:lineRule="auto"/>
              <w:jc w:val="center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  <w:r w:rsidRPr="00934738">
              <w:rPr>
                <w:rFonts w:ascii="Arial" w:hAnsi="Arial" w:cs="Arial"/>
                <w:color w:val="FFFFFF" w:themeColor="background1"/>
                <w:sz w:val="24"/>
                <w:szCs w:val="24"/>
              </w:rPr>
              <w:t>Fast 2b</w:t>
            </w:r>
          </w:p>
        </w:tc>
      </w:tr>
      <w:tr w:rsidR="00934738" w14:paraId="4FC90D8B" w14:textId="77777777" w:rsidTr="001B7AC3">
        <w:trPr>
          <w:trHeight w:val="7599"/>
        </w:trPr>
        <w:tc>
          <w:tcPr>
            <w:tcW w:w="4484" w:type="dxa"/>
          </w:tcPr>
          <w:p w14:paraId="2477CA59" w14:textId="77777777" w:rsidR="00934738" w:rsidRDefault="00934738" w:rsidP="00F53B9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4" w:type="dxa"/>
          </w:tcPr>
          <w:p w14:paraId="229A6D15" w14:textId="77777777" w:rsidR="00934738" w:rsidRDefault="00934738" w:rsidP="0093473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4" w:type="dxa"/>
          </w:tcPr>
          <w:p w14:paraId="195793AD" w14:textId="77777777" w:rsidR="00934738" w:rsidRDefault="00934738" w:rsidP="0093473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F196216" w14:textId="77777777" w:rsidR="00EE0181" w:rsidRDefault="00EE0181" w:rsidP="00FC5F60">
      <w:pPr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3BD4E8F8" w14:textId="77777777" w:rsidR="000D43B0" w:rsidRDefault="000D43B0" w:rsidP="00FC5F60">
      <w:pPr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sectPr w:rsidR="000D43B0" w:rsidSect="001B7AC3">
      <w:headerReference w:type="default" r:id="rId11"/>
      <w:footerReference w:type="default" r:id="rId12"/>
      <w:pgSz w:w="16838" w:h="11906" w:orient="landscape"/>
      <w:pgMar w:top="1440" w:right="2041" w:bottom="849" w:left="1440" w:header="0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B978EF" w14:textId="77777777" w:rsidR="004A10E2" w:rsidRDefault="004A10E2" w:rsidP="00003F88">
      <w:pPr>
        <w:spacing w:after="0" w:line="240" w:lineRule="auto"/>
      </w:pPr>
      <w:r>
        <w:separator/>
      </w:r>
    </w:p>
  </w:endnote>
  <w:endnote w:type="continuationSeparator" w:id="0">
    <w:p w14:paraId="6902CB10" w14:textId="77777777" w:rsidR="004A10E2" w:rsidRDefault="004A10E2" w:rsidP="00003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02597" w14:textId="77777777" w:rsidR="0099713C" w:rsidRPr="0099713C" w:rsidRDefault="0099713C" w:rsidP="003B7DF5">
    <w:pPr>
      <w:pStyle w:val="Footer"/>
      <w:ind w:left="-709" w:right="-75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861AC" w14:textId="77777777" w:rsidR="004A10E2" w:rsidRDefault="004A10E2" w:rsidP="00003F88">
      <w:pPr>
        <w:spacing w:after="0" w:line="240" w:lineRule="auto"/>
      </w:pPr>
      <w:r>
        <w:separator/>
      </w:r>
    </w:p>
  </w:footnote>
  <w:footnote w:type="continuationSeparator" w:id="0">
    <w:p w14:paraId="2D744047" w14:textId="77777777" w:rsidR="004A10E2" w:rsidRDefault="004A10E2" w:rsidP="00003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B8217" w14:textId="77777777" w:rsidR="0099713C" w:rsidRDefault="001E1CCA" w:rsidP="00003F88">
    <w:pPr>
      <w:pStyle w:val="Header"/>
      <w:ind w:left="-1418" w:right="-1440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8ED630F" wp14:editId="45FE2678">
              <wp:simplePos x="0" y="0"/>
              <wp:positionH relativeFrom="column">
                <wp:posOffset>1371600</wp:posOffset>
              </wp:positionH>
              <wp:positionV relativeFrom="paragraph">
                <wp:posOffset>495300</wp:posOffset>
              </wp:positionV>
              <wp:extent cx="4800600" cy="457200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00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388940" w14:textId="77777777" w:rsidR="00213EBE" w:rsidRPr="00BB39E5" w:rsidRDefault="00934738" w:rsidP="00213EBE">
                          <w:pPr>
                            <w:spacing w:after="100" w:afterAutospacing="1" w:line="240" w:lineRule="auto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1.3</w:t>
                          </w:r>
                          <w:r w:rsidR="007D14E9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 xml:space="preserve"> </w:t>
                          </w:r>
                          <w:r w:rsidRPr="00934738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 xml:space="preserve">The neuromuscular </w:t>
                          </w:r>
                          <w:r w:rsidR="00213EBE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system</w:t>
                          </w:r>
                        </w:p>
                        <w:p w14:paraId="76F62A66" w14:textId="77777777" w:rsidR="00012279" w:rsidRPr="00BB39E5" w:rsidRDefault="00012279" w:rsidP="00012279">
                          <w:pPr>
                            <w:spacing w:after="100" w:afterAutospacing="1" w:line="240" w:lineRule="auto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ED630F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108pt;margin-top:39pt;width:378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XZlfQIAAHIFAAAOAAAAZHJzL2Uyb0RvYy54bWysVFtv0zAUfkfiP1h+Z2mnAiNaOpVNQ0jV&#10;NrGhPbuOvUZzfIzttim/ns9OemHwMsSLc3LOd+6X84uuNWytfGjIVnx8MuJMWUl1Y58q/v3h+t0Z&#10;ZyEKWwtDVlV8qwK/mL59c75xpTqlJZlaeQYjNpQbV/FljK4siiCXqhXhhJyyEGryrYj49U9F7cUG&#10;1ltTnI5GH4oN+dp5kioEcK96IZ9m+1orGW+1DioyU3HEFvPr87tIbzE9F+WTF27ZyCEM8Q9RtKKx&#10;cLo3dSWiYCvf/GGqbaSnQDqeSGoL0rqRKueAbMajF9ncL4VTORcUJ7h9mcL/Mytv1neeNXXF0Sgr&#10;WrToQXWRfaaOnaXqbFwoAbp3gMUObHQ5ZxrcnORzAKQ4wvQKAehUjU77Nn2RJ4MiGrDdFz15kWBO&#10;ztDGEUQSssn7j+hq8lsctJ0P8YuiliWi4h5NzRGI9TzEHrqDJGeWrhtjwBelsb8xYLPnqDwZg3aK&#10;vg84U3FrVK/7TWlUJsedGHkm1aXxbC0wTUJKZeN4iNVYoBNKw/drFAd8Uu2jeo3yXiN7Jhv3ym1j&#10;yfd9Sqt0CLt+3oWse/zQv9DnnUoQu0WH8iVyQfUWjffUL05w8rpBE+YixDvhsSnoG7Y/3uLRhjYV&#10;p4HibEn+59/4CY8BhpSzDTav4uHHSnjFmflqMdqfxpNJWtX8kweCM38sWRxL7Kq9JLRjjDvjZCah&#10;7KPZkdpT+4gjMUteIRJWwnfF4468jP09wJGRajbLICynE3Fu753czXsasYfuUXg3zGHEBN/QbkdF&#10;+WIce2xqjKXZKpJu8qweqjoUHoudp304QulyHP9n1OFUTn8BAAD//wMAUEsDBBQABgAIAAAAIQBS&#10;v6/W3gAAAAoBAAAPAAAAZHJzL2Rvd25yZXYueG1sTI9LT8MwEITvSPwHa5G4UbsRfYU4FQJxBVEe&#10;ErdtvE0i4nUUu0349ywnetpdzWj2m2I7+U6daIhtYAvzmQFFXAXXcm3h/e3pZg0qJmSHXWCy8EMR&#10;tuXlRYG5CyO/0mmXaiUhHHO00KTU51rHqiGPcRZ6YtEOYfCY5Bxq7QYcJdx3OjNmqT22LB8a7Omh&#10;oep7d/QWPp4PX5+35qV+9It+DJPR7Dfa2uur6f4OVKIp/ZvhD1/QoRSmfTiyi6qzkM2X0iVZWK1l&#10;imGzymTZi3NhDOiy0OcVyl8AAAD//wMAUEsBAi0AFAAGAAgAAAAhALaDOJL+AAAA4QEAABMAAAAA&#10;AAAAAAAAAAAAAAAAAFtDb250ZW50X1R5cGVzXS54bWxQSwECLQAUAAYACAAAACEAOP0h/9YAAACU&#10;AQAACwAAAAAAAAAAAAAAAAAvAQAAX3JlbHMvLnJlbHNQSwECLQAUAAYACAAAACEA4iV2ZX0CAABy&#10;BQAADgAAAAAAAAAAAAAAAAAuAgAAZHJzL2Uyb0RvYy54bWxQSwECLQAUAAYACAAAACEAUr+v1t4A&#10;AAAKAQAADwAAAAAAAAAAAAAAAADXBAAAZHJzL2Rvd25yZXYueG1sUEsFBgAAAAAEAAQA8wAAAOIF&#10;AAAAAA==&#10;" filled="f" stroked="f">
              <v:textbox>
                <w:txbxContent>
                  <w:p w14:paraId="3F388940" w14:textId="77777777" w:rsidR="00213EBE" w:rsidRPr="00BB39E5" w:rsidRDefault="00934738" w:rsidP="00213EBE">
                    <w:pPr>
                      <w:spacing w:after="100" w:afterAutospacing="1" w:line="240" w:lineRule="auto"/>
                      <w:rPr>
                        <w:color w:val="FFFFFF" w:themeColor="background1"/>
                        <w:sz w:val="40"/>
                        <w:szCs w:val="40"/>
                      </w:rPr>
                    </w:pPr>
                    <w:r>
                      <w:rPr>
                        <w:color w:val="FFFFFF" w:themeColor="background1"/>
                        <w:sz w:val="40"/>
                        <w:szCs w:val="40"/>
                      </w:rPr>
                      <w:t>1.3</w:t>
                    </w:r>
                    <w:r w:rsidR="007D14E9">
                      <w:rPr>
                        <w:color w:val="FFFFFF" w:themeColor="background1"/>
                        <w:sz w:val="40"/>
                        <w:szCs w:val="40"/>
                      </w:rPr>
                      <w:t xml:space="preserve"> </w:t>
                    </w:r>
                    <w:r w:rsidRPr="00934738">
                      <w:rPr>
                        <w:color w:val="FFFFFF" w:themeColor="background1"/>
                        <w:sz w:val="40"/>
                        <w:szCs w:val="40"/>
                      </w:rPr>
                      <w:t xml:space="preserve">The neuromuscular </w:t>
                    </w:r>
                    <w:r w:rsidR="00213EBE">
                      <w:rPr>
                        <w:color w:val="FFFFFF" w:themeColor="background1"/>
                        <w:sz w:val="40"/>
                        <w:szCs w:val="40"/>
                      </w:rPr>
                      <w:t>system</w:t>
                    </w:r>
                  </w:p>
                  <w:p w14:paraId="76F62A66" w14:textId="77777777" w:rsidR="00012279" w:rsidRPr="00BB39E5" w:rsidRDefault="00012279" w:rsidP="00012279">
                    <w:pPr>
                      <w:spacing w:after="100" w:afterAutospacing="1" w:line="240" w:lineRule="auto"/>
                      <w:rPr>
                        <w:color w:val="FFFFFF" w:themeColor="background1"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2169259" wp14:editId="76F9487B">
              <wp:simplePos x="0" y="0"/>
              <wp:positionH relativeFrom="column">
                <wp:posOffset>-571500</wp:posOffset>
              </wp:positionH>
              <wp:positionV relativeFrom="paragraph">
                <wp:posOffset>153035</wp:posOffset>
              </wp:positionV>
              <wp:extent cx="1943100" cy="6858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31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B82229" w14:textId="77777777" w:rsidR="00012279" w:rsidRPr="00BB39E5" w:rsidRDefault="00012279" w:rsidP="00012279">
                          <w:pPr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BB39E5"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  <w:t>Section 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169259" id="Text Box 6" o:spid="_x0000_s1027" type="#_x0000_t202" style="position:absolute;left:0;text-align:left;margin-left:-45pt;margin-top:12.05pt;width:153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sUggIAAHkFAAAOAAAAZHJzL2Uyb0RvYy54bWysVEtvEzEQviPxHyzf6SYhDemqmyq0KkKK&#10;2ooW9ex47WRV22NsJ7vh1zO2Nw8KlyIuu+OZb96Py6tOK7IVzjdgKjo8G1AiDIe6MauKfn+6/TCl&#10;xAdmaqbAiIruhKdXs/fvLltbihGsQdXCETRifNnaiq5DsGVReL4WmvkzsMKgUILTLODTrYrasRat&#10;a1WMBoNJ0YKrrQMuvEfuTRbSWbIvpeDhXkovAlEVxdhC+rr0XcZvMbtk5coxu254Hwb7hyg0aww6&#10;PZi6YYGRjWv+MKUb7sCDDGccdAFSNlykHDCb4eBVNo9rZkXKBYvj7aFM/v+Z5XfbB0eauqITSgzT&#10;2KIn0QXyGToyidVprS8R9GgRFjpkY5dTpt4ugL94hBQnmKzgER2r0Umn4x/zJKiIDdgdih698Gjt&#10;YvxxOEARR9lkej5FOho9alvnwxcBmkSiog6bmiJg24UPGbqHRGcGbhulkM9KZX5joM3MEWkyeu0Y&#10;fQ44UWGnRNb9JiRWJsUdGWkmxbVyZMtwmhjnwoRhH6syiI4oib7fotjjo2qO6i3KB43kGUw4KOvG&#10;gMt9iqt0DLt+2YcsM77vn895xxKEbtmlkUjIyFlCvcP+O8j74y2/bbAXC+bDA3O4MNg+PALhHj9S&#10;QVtR6ClK1uB+/o0f8TjHKKWkxQWsqP+xYU5Qor4anPCL4XgcNzY9xuefRvhwp5LlqcRs9DVgV4Z4&#10;bixPZMQHtSelA/2Mt2IevaKIGY6+Kxr25HXIZwFvDRfzeQLhjloWFubR8v3Yx0l76p6Zs/04Bhzk&#10;O9ivKitfTWXGxv4YmG8CyCaN7LGqff1xv9PQ97coHpDTd0IdL+bsFwAAAP//AwBQSwMEFAAGAAgA&#10;AAAhAKIHgYneAAAACgEAAA8AAABkcnMvZG93bnJldi54bWxMj01PwzAMhu9I/IfISNy2pGVMrDSd&#10;EIgriPEhcfMar61onKrJ1vLvMSc42n70+nnL7ex7daIxdoEtZEsDirgOruPGwtvr4+IGVEzIDvvA&#10;ZOGbImyr87MSCxcmfqHTLjVKQjgWaKFNaSi0jnVLHuMyDMRyO4TRY5JxbLQbcZJw3+vcmLX22LF8&#10;aHGg+5bqr93RW3h/Onx+rMxz8+CvhynMRrPfaGsvL+a7W1CJ5vQHw6++qEMlTvtwZBdVb2GxMdIl&#10;WchXGSgB8mwti72QV3kGuir1/wrVDwAAAP//AwBQSwECLQAUAAYACAAAACEAtoM4kv4AAADhAQAA&#10;EwAAAAAAAAAAAAAAAAAAAAAAW0NvbnRlbnRfVHlwZXNdLnhtbFBLAQItABQABgAIAAAAIQA4/SH/&#10;1gAAAJQBAAALAAAAAAAAAAAAAAAAAC8BAABfcmVscy8ucmVsc1BLAQItABQABgAIAAAAIQDDEtsU&#10;ggIAAHkFAAAOAAAAAAAAAAAAAAAAAC4CAABkcnMvZTJvRG9jLnhtbFBLAQItABQABgAIAAAAIQCi&#10;B4GJ3gAAAAoBAAAPAAAAAAAAAAAAAAAAANwEAABkcnMvZG93bnJldi54bWxQSwUGAAAAAAQABADz&#10;AAAA5wUAAAAA&#10;" filled="f" stroked="f">
              <v:textbox>
                <w:txbxContent>
                  <w:p w14:paraId="29B82229" w14:textId="77777777" w:rsidR="00012279" w:rsidRPr="00BB39E5" w:rsidRDefault="00012279" w:rsidP="00012279">
                    <w:pPr>
                      <w:rPr>
                        <w:color w:val="FFFFFF" w:themeColor="background1"/>
                        <w:sz w:val="56"/>
                        <w:szCs w:val="56"/>
                      </w:rPr>
                    </w:pPr>
                    <w:r w:rsidRPr="00BB39E5">
                      <w:rPr>
                        <w:color w:val="FFFFFF" w:themeColor="background1"/>
                        <w:sz w:val="56"/>
                        <w:szCs w:val="56"/>
                      </w:rPr>
                      <w:t>Section 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5E82F4" wp14:editId="48D2B69D">
              <wp:simplePos x="0" y="0"/>
              <wp:positionH relativeFrom="column">
                <wp:posOffset>1371600</wp:posOffset>
              </wp:positionH>
              <wp:positionV relativeFrom="paragraph">
                <wp:posOffset>153035</wp:posOffset>
              </wp:positionV>
              <wp:extent cx="502920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292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609722" w14:textId="77777777" w:rsidR="00213EBE" w:rsidRDefault="00213EBE" w:rsidP="00213EBE">
                          <w:pPr>
                            <w:spacing w:after="100" w:afterAutospacing="1" w:line="240" w:lineRule="auto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Applied anatomy and physiology</w:t>
                          </w:r>
                        </w:p>
                        <w:p w14:paraId="2492DC1A" w14:textId="77777777" w:rsidR="00012279" w:rsidRPr="00BB39E5" w:rsidRDefault="00012279" w:rsidP="00012279">
                          <w:pPr>
                            <w:spacing w:after="100" w:afterAutospacing="1" w:line="240" w:lineRule="auto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5E82F4" id="Text Box 7" o:spid="_x0000_s1028" type="#_x0000_t202" style="position:absolute;left:0;text-align:left;margin-left:108pt;margin-top:12.05pt;width:396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tugwIAAHkFAAAOAAAAZHJzL2Uyb0RvYy54bWysVMFu2zAMvQ/YPwi6L06CdlmNOkWWIsOA&#10;oC3WDj0rstQYlURNUmJnXz9KstOs26XDLjJNPlIU+cjLq04rshfON2AqOhmNKRGGQ92Yp4p+f1h9&#10;+ESJD8zUTIERFT0IT6/m799dtrYUU9iCqoUjGMT4srUV3YZgy6LwfCs08yOwwqBRgtMs4K97KmrH&#10;WoyuVTEdjz8WLbjaOuDCe9ReZyOdp/hSCh5upfQiEFVRzC2k06VzE89ifsnKJ8fstuF9GuwfstCs&#10;MXjpMdQ1C4zsXPNHKN1wBx5kGHHQBUjZcJHegK+ZjF+95n7LrEhvweJ4eyyT/39h+c3+zpGmruiM&#10;EsM0tuhBdIF8ho7MYnVa60sE3VuEhQ7V2OX0Um/XwJ89QooTTHbwiI7V6KTT8YvvJOiIDTgcix5v&#10;4ag8H08vsJOUcLSdnc+iHIO+eFvnwxcBmkShog6bmjJg+7UPGTpA4mUGVo1SqGelMr8pMGbWiMSM&#10;3jtmnxNOUjgokX2/CYmVSXlHReKkWCpH9gzZxDgXJkz6XJVBdERJvPstjj0+uuas3uJ89Eg3gwlH&#10;Z90YcLlPcZRe0q6fh5Rlxvf98/ndsQSh23SJEtOBABuoD9h/B3l+vOWrBnuxZj7cMYcDg+3DJRBu&#10;8ZAK2opCL1GyBffzb/qIRx6jlZIWB7Ci/seOOUGJ+mqQ4ReTs7M4sekn8YISd2rZnFrMTi8BuzLB&#10;dWN5EtHZBTWI0oF+xF2xiLeiiRmOd1c0DOIy5LWAu4aLxSKBcEYtC2tzb/lA+8i0h+6ROdvTMSCR&#10;b2AYVVa+YmXGxv4YWOwCyCZRNtY5V7WvP853In2/i+ICOf1PqJeNOf8FAAD//wMAUEsDBBQABgAI&#10;AAAAIQAUdheY3gAAAAoBAAAPAAAAZHJzL2Rvd25yZXYueG1sTI9PT8MwDMXvSHyHyEjcmNNpVFtp&#10;OiEQVxDjj8Qta7y2onGqJlvLt8c7wc32e3r+vXI7+16daIxdYAPZQoMiroPruDHw/vZ0swYVk2Vn&#10;+8Bk4IcibKvLi9IWLkz8SqddapSEcCysgTaloUCMdUvexkUYiEU7hNHbJOvYoBvtJOG+x6XWOXrb&#10;sXxo7UAPLdXfu6M38PF8+Ppc6Zfm0d8OU5g1st+gMddX8/0dqERz+jPDGV/QoRKmfTiyi6o3sMxy&#10;6ZJkWGWgzgat13LZG9jkGWBV4v8K1S8AAAD//wMAUEsBAi0AFAAGAAgAAAAhALaDOJL+AAAA4QEA&#10;ABMAAAAAAAAAAAAAAAAAAAAAAFtDb250ZW50X1R5cGVzXS54bWxQSwECLQAUAAYACAAAACEAOP0h&#10;/9YAAACUAQAACwAAAAAAAAAAAAAAAAAvAQAAX3JlbHMvLnJlbHNQSwECLQAUAAYACAAAACEA24LL&#10;boMCAAB5BQAADgAAAAAAAAAAAAAAAAAuAgAAZHJzL2Uyb0RvYy54bWxQSwECLQAUAAYACAAAACEA&#10;FHYXmN4AAAAKAQAADwAAAAAAAAAAAAAAAADdBAAAZHJzL2Rvd25yZXYueG1sUEsFBgAAAAAEAAQA&#10;8wAAAOgFAAAAAA==&#10;" filled="f" stroked="f">
              <v:textbox>
                <w:txbxContent>
                  <w:p w14:paraId="50609722" w14:textId="77777777" w:rsidR="00213EBE" w:rsidRDefault="00213EBE" w:rsidP="00213EBE">
                    <w:pPr>
                      <w:spacing w:after="100" w:afterAutospacing="1" w:line="240" w:lineRule="auto"/>
                      <w:rPr>
                        <w:color w:val="FFFFFF" w:themeColor="background1"/>
                        <w:sz w:val="40"/>
                        <w:szCs w:val="40"/>
                      </w:rPr>
                    </w:pPr>
                    <w:r>
                      <w:rPr>
                        <w:color w:val="FFFFFF" w:themeColor="background1"/>
                        <w:sz w:val="40"/>
                        <w:szCs w:val="40"/>
                      </w:rPr>
                      <w:t>Applied anatomy and physiology</w:t>
                    </w:r>
                  </w:p>
                  <w:p w14:paraId="2492DC1A" w14:textId="77777777" w:rsidR="00012279" w:rsidRPr="00BB39E5" w:rsidRDefault="00012279" w:rsidP="00012279">
                    <w:pPr>
                      <w:spacing w:after="100" w:afterAutospacing="1" w:line="240" w:lineRule="auto"/>
                      <w:rPr>
                        <w:color w:val="FFFFFF" w:themeColor="background1"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 w:rsidR="0099713C">
      <w:rPr>
        <w:noProof/>
        <w:lang w:eastAsia="en-GB"/>
      </w:rPr>
      <w:drawing>
        <wp:inline distT="0" distB="0" distL="0" distR="0" wp14:anchorId="56B4750F" wp14:editId="63FB99FD">
          <wp:extent cx="7797800" cy="946076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c_01_fin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5579" cy="947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17780"/>
    <w:multiLevelType w:val="hybridMultilevel"/>
    <w:tmpl w:val="2A6273A2"/>
    <w:lvl w:ilvl="0" w:tplc="CE0E6DA8">
      <w:start w:val="200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17455"/>
    <w:multiLevelType w:val="hybridMultilevel"/>
    <w:tmpl w:val="496C1E18"/>
    <w:lvl w:ilvl="0" w:tplc="547CB3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D0E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D644A"/>
    <w:multiLevelType w:val="multilevel"/>
    <w:tmpl w:val="496C1E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D0E1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E62DE"/>
    <w:multiLevelType w:val="multilevel"/>
    <w:tmpl w:val="4DEA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9373AF"/>
    <w:multiLevelType w:val="hybridMultilevel"/>
    <w:tmpl w:val="BCE886AA"/>
    <w:lvl w:ilvl="0" w:tplc="6150D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olor w:val="CD0E14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D4425"/>
    <w:multiLevelType w:val="hybridMultilevel"/>
    <w:tmpl w:val="07547DAC"/>
    <w:lvl w:ilvl="0" w:tplc="078250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olor w:val="CD0E14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B95E26"/>
    <w:multiLevelType w:val="multilevel"/>
    <w:tmpl w:val="4DEA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1526B5"/>
    <w:multiLevelType w:val="hybridMultilevel"/>
    <w:tmpl w:val="FE3872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F6861"/>
    <w:multiLevelType w:val="multilevel"/>
    <w:tmpl w:val="4DEA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4"/>
  </w:num>
  <w:num w:numId="8">
    <w:abstractNumId w:val="0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DDA"/>
    <w:rsid w:val="00003F88"/>
    <w:rsid w:val="00012279"/>
    <w:rsid w:val="00044A58"/>
    <w:rsid w:val="000D43B0"/>
    <w:rsid w:val="00123EF0"/>
    <w:rsid w:val="001302F5"/>
    <w:rsid w:val="001B7AC3"/>
    <w:rsid w:val="001E1CCA"/>
    <w:rsid w:val="001F1C1C"/>
    <w:rsid w:val="00203E9A"/>
    <w:rsid w:val="00213EBE"/>
    <w:rsid w:val="0027798A"/>
    <w:rsid w:val="00304154"/>
    <w:rsid w:val="003B7DF5"/>
    <w:rsid w:val="004313FE"/>
    <w:rsid w:val="004737B4"/>
    <w:rsid w:val="00477A4D"/>
    <w:rsid w:val="004A10E2"/>
    <w:rsid w:val="004F2C1B"/>
    <w:rsid w:val="00517737"/>
    <w:rsid w:val="005A7321"/>
    <w:rsid w:val="00637BCD"/>
    <w:rsid w:val="0067234A"/>
    <w:rsid w:val="007771FB"/>
    <w:rsid w:val="007D14E9"/>
    <w:rsid w:val="008E7E4B"/>
    <w:rsid w:val="00934738"/>
    <w:rsid w:val="0099713C"/>
    <w:rsid w:val="00A50584"/>
    <w:rsid w:val="00AB6546"/>
    <w:rsid w:val="00AE4BE1"/>
    <w:rsid w:val="00B3781A"/>
    <w:rsid w:val="00B50734"/>
    <w:rsid w:val="00CE6463"/>
    <w:rsid w:val="00E37DDA"/>
    <w:rsid w:val="00EE0181"/>
    <w:rsid w:val="00F87418"/>
    <w:rsid w:val="00FB00BE"/>
    <w:rsid w:val="00FC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CC54B80"/>
  <w15:docId w15:val="{9A26F2C1-2313-4AD9-8B99-45DB87F9B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E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7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7DDA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7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D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03F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F88"/>
  </w:style>
  <w:style w:type="paragraph" w:styleId="Footer">
    <w:name w:val="footer"/>
    <w:basedOn w:val="Normal"/>
    <w:link w:val="FooterChar"/>
    <w:uiPriority w:val="99"/>
    <w:unhideWhenUsed/>
    <w:rsid w:val="00003F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F88"/>
  </w:style>
  <w:style w:type="character" w:styleId="CommentReference">
    <w:name w:val="annotation reference"/>
    <w:basedOn w:val="DefaultParagraphFont"/>
    <w:uiPriority w:val="99"/>
    <w:semiHidden/>
    <w:unhideWhenUsed/>
    <w:rsid w:val="0067234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234A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23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62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6fa6b7-aa88-4ea4-adeb-214dd02a5d83" xsi:nil="true"/>
    <lcf76f155ced4ddcb4097134ff3c332f xmlns="9bf20933-00d2-4891-afb5-6d1be79a8f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A150A5-8B88-4323-B497-C3A6E1069E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3E3E0E-B00B-442B-84A5-1FE2280DDD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94BC90-5845-4730-8F7D-45B83F9AD991}"/>
</file>

<file path=customXml/itemProps4.xml><?xml version="1.0" encoding="utf-8"?>
<ds:datastoreItem xmlns:ds="http://schemas.openxmlformats.org/officeDocument/2006/customXml" ds:itemID="{642B15D2-BFA3-4D8E-BA4E-1E528F8F1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Hachette UK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Helen.Marsden</dc:creator>
  <cp:lastModifiedBy>David Curtis</cp:lastModifiedBy>
  <cp:revision>4</cp:revision>
  <cp:lastPrinted>2016-11-16T09:12:00Z</cp:lastPrinted>
  <dcterms:created xsi:type="dcterms:W3CDTF">2018-11-30T08:26:00Z</dcterms:created>
  <dcterms:modified xsi:type="dcterms:W3CDTF">2021-01-12T22:06:00Z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99709</vt:lpwstr>
  </property>
  <property fmtid="{D5CDD505-2E9C-101B-9397-08002B2CF9AE}" pid="3" name="NXPowerLiteSettings">
    <vt:lpwstr>F7000400038000</vt:lpwstr>
  </property>
  <property fmtid="{D5CDD505-2E9C-101B-9397-08002B2CF9AE}" pid="4" name="NXPowerLiteVersion">
    <vt:lpwstr>D6.0.5</vt:lpwstr>
  </property>
  <property fmtid="{D5CDD505-2E9C-101B-9397-08002B2CF9AE}" pid="5" name="ContentTypeId">
    <vt:lpwstr>0x01010016F60D6F7F491B4CB64C9D4C138C0A3D</vt:lpwstr>
  </property>
  <property fmtid="{D5CDD505-2E9C-101B-9397-08002B2CF9AE}" pid="6" name="Order">
    <vt:r8>475000</vt:r8>
  </property>
  <property fmtid="{D5CDD505-2E9C-101B-9397-08002B2CF9AE}" pid="7" name="ComplianceAssetId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_ExtendedDescription">
    <vt:lpwstr/>
  </property>
  <property fmtid="{D5CDD505-2E9C-101B-9397-08002B2CF9AE}" pid="11" name="_SourceUrl">
    <vt:lpwstr/>
  </property>
  <property fmtid="{D5CDD505-2E9C-101B-9397-08002B2CF9AE}" pid="12" name="_SharedFileIndex">
    <vt:lpwstr/>
  </property>
  <property fmtid="{D5CDD505-2E9C-101B-9397-08002B2CF9AE}" pid="13" name="TemplateUrl">
    <vt:lpwstr/>
  </property>
  <property fmtid="{D5CDD505-2E9C-101B-9397-08002B2CF9AE}" pid="14" name="MediaServiceImageTags">
    <vt:lpwstr/>
  </property>
</Properties>
</file>